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19" w:rsidRDefault="00AE5319" w:rsidP="00AE5319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Памятка для родителей по половой неприкосновенности несовершеннолетних</w:t>
      </w:r>
    </w:p>
    <w:p w:rsidR="003B5FA2" w:rsidRPr="003B5FA2" w:rsidRDefault="003B5FA2" w:rsidP="00AE5319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AE5319" w:rsidRDefault="00AE5319" w:rsidP="00AE531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Уважаемые родители!</w:t>
      </w:r>
    </w:p>
    <w:p w:rsidR="00AE5319" w:rsidRDefault="00AE5319" w:rsidP="00AE531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3B5FA2" w:rsidRPr="003B5FA2" w:rsidRDefault="003B5FA2" w:rsidP="00AE531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3B5FA2" w:rsidRPr="003B5FA2" w:rsidRDefault="00AE5319" w:rsidP="00AE531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Избежать насилия можно, но для этого помогите ребенку усвоить </w:t>
      </w:r>
    </w:p>
    <w:p w:rsidR="00AE5319" w:rsidRDefault="00AE5319" w:rsidP="003B5FA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«Правило пяти «нельзя».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«Правило пяти «нельзя».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разговаривать с незнакомцами на улице и впускать их в дом.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заходить с ними вместе в подъезд и лифт.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садиться в чужую машину.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задерживаться на улице одному, особенно с наступлением темноты.</w:t>
      </w:r>
    </w:p>
    <w:p w:rsidR="003B5FA2" w:rsidRDefault="003B5FA2" w:rsidP="00AE531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lang w:val="en-US"/>
        </w:rPr>
      </w:pP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Научите ребенка всегда отвечать «Нет!»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ему предлагают зайти в гости или подвезти до дома, пусть даже это соседи.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за ним в школу или детский сад пришел посторонний, а родители не предупреждали его об этом заранее.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в отсутствие родителей пришел незнакомый (малознакомый) человек и просит впустить его в квартиру.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Если незнакомец угощает чем-нибудь с целью познакомиться и провести с тобой время.</w:t>
      </w:r>
    </w:p>
    <w:p w:rsidR="003B5FA2" w:rsidRDefault="003B5FA2" w:rsidP="00AE531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lang w:val="en-US"/>
        </w:rPr>
      </w:pP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Как понять, что ребенок или подросток подвергался сексуальному насилию?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Вялость, апатия, пренебрежение к своему внешнему виду;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Постоянное чувство одиночества, бесполезности, грусти, общее снижение настроения;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Уход от контактов, изоляция от друзей и близких или поиск контакта с целью найти сочувствие и понимание;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Нарушение умственных процессов (мышления, восприятия, памяти, внимания), снижение качества выполняемой учебной работы;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Отсутствие целей и планов на будущее;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Чувство мотивированной или немотивированной тревожности, страха, отчаяния;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Пессимистическая оценка своих достижений;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Неуверенность в себе, снижение самооценки.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Проблемы со сном, кошмары, страх перед засыпанием.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Головные боли, боли в желудке, соматические симптомы.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Повышенная агрессивность и (или) высокая активность (</w:t>
      </w:r>
      <w:proofErr w:type="spellStart"/>
      <w:r>
        <w:rPr>
          <w:rStyle w:val="c1"/>
          <w:color w:val="000000"/>
          <w:sz w:val="28"/>
          <w:szCs w:val="28"/>
        </w:rPr>
        <w:t>гиперактивность</w:t>
      </w:r>
      <w:proofErr w:type="spellEnd"/>
      <w:r>
        <w:rPr>
          <w:rStyle w:val="c1"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Постоянная тревога по поводу возможной опасности или беспокойство по поводу безопасности любимых людей.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 xml:space="preserve"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(«пачкание одежды»), </w:t>
      </w:r>
      <w:proofErr w:type="spellStart"/>
      <w:r>
        <w:rPr>
          <w:rStyle w:val="c1"/>
          <w:color w:val="000000"/>
          <w:sz w:val="28"/>
          <w:szCs w:val="28"/>
        </w:rPr>
        <w:t>энурез</w:t>
      </w:r>
      <w:proofErr w:type="spellEnd"/>
      <w:r>
        <w:rPr>
          <w:rStyle w:val="c1"/>
          <w:color w:val="000000"/>
          <w:sz w:val="28"/>
          <w:szCs w:val="28"/>
        </w:rPr>
        <w:t>,  беременность.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- Нежелание общения и неучастие в играх и любимых занятиях.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 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3B5FA2" w:rsidRDefault="003B5FA2" w:rsidP="00AE531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lang w:val="en-US"/>
        </w:rPr>
      </w:pP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Поддержите ребенка или подростка в трудной ситуации.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Обучайте альтернативе жестокости. Помогите детям решать проблемы и не играть в жестокие игры.</w:t>
      </w:r>
    </w:p>
    <w:p w:rsidR="00AE5319" w:rsidRDefault="00AE5319" w:rsidP="00AE531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Решайте все проблемы без жестокости, проявляя уважение к детям.</w:t>
      </w:r>
    </w:p>
    <w:p w:rsidR="00AE5319" w:rsidRDefault="00AE5319" w:rsidP="00AE531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3B5FA2" w:rsidRDefault="003B5FA2" w:rsidP="00AE531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AE5319" w:rsidRDefault="003B5FA2" w:rsidP="003B5FA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Берегите своих детей!</w:t>
      </w:r>
    </w:p>
    <w:p w:rsidR="003B5FA2" w:rsidRDefault="003B5FA2" w:rsidP="00AE5319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151509"/>
          <w:sz w:val="28"/>
          <w:szCs w:val="28"/>
          <w:lang w:val="en-US"/>
        </w:rPr>
      </w:pPr>
    </w:p>
    <w:p w:rsidR="00F80C48" w:rsidRDefault="00F80C48"/>
    <w:sectPr w:rsidR="00F80C48" w:rsidSect="00DA24F0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5319"/>
    <w:rsid w:val="003B5FA2"/>
    <w:rsid w:val="00530488"/>
    <w:rsid w:val="007F1D08"/>
    <w:rsid w:val="00AE5319"/>
    <w:rsid w:val="00BE44C4"/>
    <w:rsid w:val="00DA24F0"/>
    <w:rsid w:val="00F01591"/>
    <w:rsid w:val="00F57352"/>
    <w:rsid w:val="00F8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E53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5319"/>
  </w:style>
  <w:style w:type="paragraph" w:customStyle="1" w:styleId="c7">
    <w:name w:val="c7"/>
    <w:basedOn w:val="a"/>
    <w:rsid w:val="00AE53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5319"/>
  </w:style>
  <w:style w:type="paragraph" w:customStyle="1" w:styleId="c2">
    <w:name w:val="c2"/>
    <w:basedOn w:val="a"/>
    <w:rsid w:val="00AE53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5319"/>
  </w:style>
  <w:style w:type="paragraph" w:customStyle="1" w:styleId="c3">
    <w:name w:val="c3"/>
    <w:basedOn w:val="a"/>
    <w:rsid w:val="00AE53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5319"/>
  </w:style>
  <w:style w:type="character" w:customStyle="1" w:styleId="c11">
    <w:name w:val="c11"/>
    <w:basedOn w:val="a0"/>
    <w:rsid w:val="00AE5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3113</Characters>
  <Application>Microsoft Office Word</Application>
  <DocSecurity>0</DocSecurity>
  <Lines>25</Lines>
  <Paragraphs>7</Paragraphs>
  <ScaleCrop>false</ScaleCrop>
  <Company>Krokoz™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user64</dc:creator>
  <cp:keywords/>
  <dc:description/>
  <cp:lastModifiedBy>user64</cp:lastModifiedBy>
  <cp:revision>5</cp:revision>
  <dcterms:created xsi:type="dcterms:W3CDTF">2022-06-06T05:57:00Z</dcterms:created>
  <dcterms:modified xsi:type="dcterms:W3CDTF">2022-06-06T06:04:00Z</dcterms:modified>
</cp:coreProperties>
</file>