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67" w:type="dxa"/>
        <w:tblInd w:w="-34" w:type="dxa"/>
        <w:tblLook w:val="04A0" w:firstRow="1" w:lastRow="0" w:firstColumn="1" w:lastColumn="0" w:noHBand="0" w:noVBand="1"/>
      </w:tblPr>
      <w:tblGrid>
        <w:gridCol w:w="5222"/>
        <w:gridCol w:w="5222"/>
        <w:gridCol w:w="5149"/>
        <w:gridCol w:w="74"/>
      </w:tblGrid>
      <w:tr w:rsidR="007E0368" w:rsidTr="006A2451">
        <w:trPr>
          <w:gridAfter w:val="1"/>
          <w:wAfter w:w="74" w:type="dxa"/>
        </w:trPr>
        <w:tc>
          <w:tcPr>
            <w:tcW w:w="5222" w:type="dxa"/>
          </w:tcPr>
          <w:p w:rsidR="007E0368" w:rsidRDefault="007E0368" w:rsidP="007E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638" w:rsidRPr="00104638" w:rsidRDefault="00104638" w:rsidP="00104638">
            <w:pPr>
              <w:pStyle w:val="goluboy-letter"/>
              <w:jc w:val="center"/>
              <w:rPr>
                <w:sz w:val="28"/>
                <w:szCs w:val="28"/>
              </w:rPr>
            </w:pPr>
            <w:r w:rsidRPr="00104638">
              <w:rPr>
                <w:b/>
                <w:sz w:val="28"/>
                <w:szCs w:val="28"/>
              </w:rPr>
              <w:t>АРТИКУЛЯЦИОННАЯ ГИМНАСТИКА</w:t>
            </w:r>
            <w:r w:rsidRPr="00104638">
              <w:rPr>
                <w:sz w:val="28"/>
                <w:szCs w:val="28"/>
              </w:rPr>
              <w:t xml:space="preserve"> – перед зеркалом!!!</w:t>
            </w:r>
          </w:p>
          <w:p w:rsidR="00104638" w:rsidRPr="00104638" w:rsidRDefault="005F63D6" w:rsidP="00D16317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"Л</w:t>
            </w:r>
            <w:r w:rsidR="00104638" w:rsidRPr="00104638">
              <w:rPr>
                <w:b/>
                <w:sz w:val="28"/>
                <w:szCs w:val="28"/>
              </w:rPr>
              <w:t>опатка"</w:t>
            </w:r>
            <w:r w:rsidR="00104638" w:rsidRPr="00104638">
              <w:rPr>
                <w:sz w:val="28"/>
                <w:szCs w:val="28"/>
              </w:rPr>
              <w:t xml:space="preserve"> - широкий расслабленный язык высунуть, положить на нижнюю губу, подержать 10-15 секунд.</w:t>
            </w:r>
            <w:r w:rsidR="00104638" w:rsidRPr="00104638">
              <w:rPr>
                <w:sz w:val="28"/>
                <w:szCs w:val="28"/>
              </w:rPr>
              <w:br/>
            </w:r>
            <w:r w:rsidR="00104638" w:rsidRPr="00104638">
              <w:rPr>
                <w:b/>
                <w:sz w:val="28"/>
                <w:szCs w:val="28"/>
              </w:rPr>
              <w:t>2. "Часики"</w:t>
            </w:r>
            <w:r w:rsidR="00104638" w:rsidRPr="00104638">
              <w:rPr>
                <w:sz w:val="28"/>
                <w:szCs w:val="28"/>
              </w:rPr>
              <w:t xml:space="preserve"> - движения языком вправо-влево.</w:t>
            </w:r>
            <w:r w:rsidR="00104638" w:rsidRPr="00104638">
              <w:rPr>
                <w:sz w:val="28"/>
                <w:szCs w:val="28"/>
              </w:rPr>
              <w:br/>
            </w:r>
            <w:r w:rsidR="00104638" w:rsidRPr="00104638">
              <w:rPr>
                <w:b/>
                <w:sz w:val="28"/>
                <w:szCs w:val="28"/>
              </w:rPr>
              <w:t xml:space="preserve">3. "Маляр" </w:t>
            </w:r>
            <w:r w:rsidR="00104638" w:rsidRPr="00104638">
              <w:rPr>
                <w:sz w:val="28"/>
                <w:szCs w:val="28"/>
              </w:rPr>
              <w:t>- движения языком вперед-назад по нёбу.</w:t>
            </w:r>
            <w:r w:rsidR="00104638" w:rsidRPr="00104638">
              <w:rPr>
                <w:sz w:val="28"/>
                <w:szCs w:val="28"/>
              </w:rPr>
              <w:br/>
            </w:r>
            <w:r w:rsidR="00104638" w:rsidRPr="00104638">
              <w:rPr>
                <w:b/>
                <w:sz w:val="28"/>
                <w:szCs w:val="28"/>
              </w:rPr>
              <w:t>4. "Качели</w:t>
            </w:r>
            <w:r w:rsidR="00104638" w:rsidRPr="00104638">
              <w:rPr>
                <w:sz w:val="28"/>
                <w:szCs w:val="28"/>
              </w:rPr>
              <w:t xml:space="preserve">" - движения языком вверх-вниз: </w:t>
            </w:r>
            <w:r w:rsidR="00104638" w:rsidRPr="00104638">
              <w:rPr>
                <w:sz w:val="28"/>
                <w:szCs w:val="28"/>
              </w:rPr>
              <w:br/>
              <w:t>а) к верхней - нижней губе</w:t>
            </w:r>
            <w:r w:rsidR="00104638" w:rsidRPr="00104638">
              <w:rPr>
                <w:sz w:val="28"/>
                <w:szCs w:val="28"/>
              </w:rPr>
              <w:br/>
              <w:t>б) к верхним - нижним зубам</w:t>
            </w:r>
            <w:r w:rsidR="00104638" w:rsidRPr="00104638">
              <w:rPr>
                <w:sz w:val="28"/>
                <w:szCs w:val="28"/>
              </w:rPr>
              <w:br/>
            </w:r>
            <w:r w:rsidR="00104638" w:rsidRPr="00104638">
              <w:rPr>
                <w:b/>
                <w:sz w:val="28"/>
                <w:szCs w:val="28"/>
              </w:rPr>
              <w:t>5. "Вкусное варенье"</w:t>
            </w:r>
            <w:r w:rsidR="00104638" w:rsidRPr="00104638">
              <w:rPr>
                <w:sz w:val="28"/>
                <w:szCs w:val="28"/>
              </w:rPr>
              <w:t xml:space="preserve"> - круговые движения языком по губам.</w:t>
            </w:r>
            <w:r w:rsidR="00104638" w:rsidRPr="00104638">
              <w:rPr>
                <w:sz w:val="28"/>
                <w:szCs w:val="28"/>
              </w:rPr>
              <w:br/>
            </w:r>
            <w:r w:rsidR="00104638" w:rsidRPr="00104638">
              <w:rPr>
                <w:b/>
                <w:sz w:val="28"/>
                <w:szCs w:val="28"/>
              </w:rPr>
              <w:t>6. "Чашечка"</w:t>
            </w:r>
            <w:r w:rsidR="00104638" w:rsidRPr="00104638">
              <w:rPr>
                <w:sz w:val="28"/>
                <w:szCs w:val="28"/>
              </w:rPr>
              <w:t xml:space="preserve"> - широкий язык поднят вверх:</w:t>
            </w:r>
            <w:r w:rsidR="00104638" w:rsidRPr="00104638">
              <w:rPr>
                <w:sz w:val="28"/>
                <w:szCs w:val="28"/>
              </w:rPr>
              <w:br/>
              <w:t>а) к верхней губе</w:t>
            </w:r>
            <w:r w:rsidR="00104638" w:rsidRPr="00104638">
              <w:rPr>
                <w:sz w:val="28"/>
                <w:szCs w:val="28"/>
              </w:rPr>
              <w:br/>
              <w:t>б) к верхним зубам</w:t>
            </w:r>
            <w:r w:rsidR="00104638" w:rsidRPr="00104638">
              <w:rPr>
                <w:sz w:val="28"/>
                <w:szCs w:val="28"/>
              </w:rPr>
              <w:br/>
              <w:t>в) к верхним альвеолам</w:t>
            </w:r>
            <w:r w:rsidR="00104638" w:rsidRPr="00104638">
              <w:rPr>
                <w:sz w:val="28"/>
                <w:szCs w:val="28"/>
              </w:rPr>
              <w:br/>
            </w:r>
            <w:r w:rsidR="00104638" w:rsidRPr="00104638">
              <w:rPr>
                <w:b/>
                <w:sz w:val="28"/>
                <w:szCs w:val="28"/>
              </w:rPr>
              <w:t>7. "Лошадка"</w:t>
            </w:r>
            <w:r w:rsidR="00104638" w:rsidRPr="00104638">
              <w:rPr>
                <w:sz w:val="28"/>
                <w:szCs w:val="28"/>
              </w:rPr>
              <w:t xml:space="preserve"> - щелканье языком.</w:t>
            </w:r>
            <w:r w:rsidR="00104638" w:rsidRPr="00104638">
              <w:rPr>
                <w:sz w:val="28"/>
                <w:szCs w:val="28"/>
              </w:rPr>
              <w:br/>
            </w:r>
            <w:r w:rsidR="00104638" w:rsidRPr="00104638">
              <w:rPr>
                <w:b/>
                <w:sz w:val="28"/>
                <w:szCs w:val="28"/>
              </w:rPr>
              <w:t>8. "Грибок"</w:t>
            </w:r>
            <w:r w:rsidR="00104638" w:rsidRPr="00104638">
              <w:rPr>
                <w:sz w:val="28"/>
                <w:szCs w:val="28"/>
              </w:rPr>
              <w:t xml:space="preserve"> - язык широкий, плоский, присасывается к твердому небу, боковые края прижаты к верхним коренным зубам, кончик языка - к верхним альвеолам.</w:t>
            </w:r>
          </w:p>
          <w:p w:rsidR="007E0368" w:rsidRDefault="007E0368" w:rsidP="0010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68" w:rsidRDefault="007E0368" w:rsidP="007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68" w:rsidRDefault="007E0368" w:rsidP="007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104638" w:rsidRDefault="00104638" w:rsidP="007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38" w:rsidRPr="00104638" w:rsidRDefault="00104638" w:rsidP="00104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ДЫХАТЕЛЬНАЯ ГИМНАСТИКА</w:t>
            </w:r>
          </w:p>
          <w:p w:rsidR="00104638" w:rsidRPr="00104638" w:rsidRDefault="00104638" w:rsidP="00104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6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 Вдох и выдох через нос.</w:t>
            </w:r>
            <w:r w:rsidRPr="001046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104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Вдох – глубокий, выдох – длительный, плавный.</w:t>
            </w:r>
          </w:p>
          <w:p w:rsidR="00104638" w:rsidRPr="00104638" w:rsidRDefault="00104638" w:rsidP="00104638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Вдох через одну ноздрю – выдох через другую.</w:t>
            </w:r>
          </w:p>
          <w:p w:rsidR="00104638" w:rsidRPr="00104638" w:rsidRDefault="00104638" w:rsidP="00104638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Вдох толчками – выдох обычный.</w:t>
            </w:r>
          </w:p>
          <w:p w:rsidR="00104638" w:rsidRPr="00104638" w:rsidRDefault="00104638" w:rsidP="00104638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Вдох обычный – выдох толчками.</w:t>
            </w:r>
          </w:p>
          <w:p w:rsidR="00104638" w:rsidRPr="00104638" w:rsidRDefault="00104638" w:rsidP="00104638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Вдох и выдох толчками.</w:t>
            </w:r>
          </w:p>
          <w:p w:rsidR="00104638" w:rsidRPr="00104638" w:rsidRDefault="00104638" w:rsidP="00104638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Вдох обычный – выдох с усилением в конце.</w:t>
            </w:r>
          </w:p>
          <w:p w:rsidR="00104638" w:rsidRPr="00104638" w:rsidRDefault="00104638" w:rsidP="00104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6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 Вдох через нос, выдох через рот.</w:t>
            </w:r>
            <w:r w:rsidRPr="001046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r w:rsidRPr="00104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Вдох – глубокий, выдох – длительный, плавный.</w:t>
            </w:r>
          </w:p>
          <w:p w:rsidR="00104638" w:rsidRPr="00104638" w:rsidRDefault="00104638" w:rsidP="00104638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Вдох через одну ноздрю – выдох обычный.</w:t>
            </w:r>
          </w:p>
          <w:p w:rsidR="00104638" w:rsidRPr="00104638" w:rsidRDefault="00104638" w:rsidP="00104638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Вдох толчками – выдох обычный.</w:t>
            </w:r>
          </w:p>
          <w:p w:rsidR="00104638" w:rsidRPr="00104638" w:rsidRDefault="00104638" w:rsidP="00104638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Вдох обычный – выдох толчками.</w:t>
            </w:r>
          </w:p>
          <w:p w:rsidR="00104638" w:rsidRPr="00104638" w:rsidRDefault="00104638" w:rsidP="00104638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Вдох и выдох толчками.</w:t>
            </w:r>
          </w:p>
          <w:p w:rsidR="00104638" w:rsidRPr="00104638" w:rsidRDefault="00104638" w:rsidP="00104638">
            <w:pPr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46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Вдох обычный – выдох с усилением в конце.</w:t>
            </w:r>
          </w:p>
          <w:p w:rsidR="007E0368" w:rsidRPr="00104638" w:rsidRDefault="00D16317" w:rsidP="00D1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7260" cy="890729"/>
                  <wp:effectExtent l="19050" t="0" r="0" b="0"/>
                  <wp:docPr id="1" name="Рисунок 1" descr="C:\Documents and Settings\АХЧ\Рабочий стол\логопед\картинки логопед\баб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ХЧ\Рабочий стол\логопед\картинки логопед\баб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644" cy="89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9" w:type="dxa"/>
          </w:tcPr>
          <w:p w:rsidR="00104638" w:rsidRDefault="00104638" w:rsidP="0010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38" w:rsidRPr="00104638" w:rsidRDefault="00104638" w:rsidP="00104638">
            <w:pPr>
              <w:pStyle w:val="goluboy-letter"/>
              <w:jc w:val="center"/>
              <w:rPr>
                <w:b/>
                <w:sz w:val="28"/>
              </w:rPr>
            </w:pPr>
            <w:r w:rsidRPr="00104638">
              <w:rPr>
                <w:b/>
                <w:sz w:val="28"/>
              </w:rPr>
              <w:t>ПАЛЬЧИКОВАЯ ГИМНАСТИКА</w:t>
            </w:r>
          </w:p>
          <w:p w:rsidR="00104638" w:rsidRPr="00104638" w:rsidRDefault="00104638" w:rsidP="00104638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 w:rsidRPr="00D16317">
              <w:rPr>
                <w:b/>
                <w:sz w:val="28"/>
              </w:rPr>
              <w:t>1.</w:t>
            </w:r>
            <w:r w:rsidRPr="00104638">
              <w:rPr>
                <w:b/>
                <w:sz w:val="28"/>
              </w:rPr>
              <w:t xml:space="preserve"> «Пальчики </w:t>
            </w:r>
            <w:proofErr w:type="gramStart"/>
            <w:r w:rsidRPr="00104638">
              <w:rPr>
                <w:b/>
                <w:sz w:val="28"/>
              </w:rPr>
              <w:t>здороваются»</w:t>
            </w:r>
            <w:r w:rsidRPr="00104638">
              <w:rPr>
                <w:b/>
                <w:sz w:val="28"/>
              </w:rPr>
              <w:br/>
            </w:r>
            <w:r w:rsidRPr="00104638">
              <w:rPr>
                <w:sz w:val="28"/>
              </w:rPr>
              <w:t>Прикоснуться</w:t>
            </w:r>
            <w:proofErr w:type="gramEnd"/>
            <w:r w:rsidRPr="00104638">
              <w:rPr>
                <w:sz w:val="28"/>
              </w:rPr>
              <w:t xml:space="preserve"> каждым пальцем к большому пальцу, начиная с указательного. Затем в обратном направлении: от мизинца к большому и т. д. Сначала правая рука, потом левая, и одновременно.</w:t>
            </w:r>
          </w:p>
          <w:p w:rsidR="00104638" w:rsidRPr="00104638" w:rsidRDefault="00104638" w:rsidP="00104638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 w:rsidRPr="00104638">
              <w:rPr>
                <w:b/>
                <w:sz w:val="28"/>
              </w:rPr>
              <w:t>2. «Крестики-нолики»</w:t>
            </w:r>
            <w:r w:rsidRPr="00104638">
              <w:rPr>
                <w:b/>
                <w:sz w:val="28"/>
              </w:rPr>
              <w:br/>
              <w:t>«Нолик»</w:t>
            </w:r>
            <w:r w:rsidRPr="00104638">
              <w:rPr>
                <w:sz w:val="28"/>
              </w:rPr>
              <w:t xml:space="preserve">- большой и указательный палец образуют круг, </w:t>
            </w:r>
            <w:r w:rsidRPr="00104638">
              <w:rPr>
                <w:b/>
                <w:sz w:val="28"/>
              </w:rPr>
              <w:t>«Крестик»</w:t>
            </w:r>
            <w:r w:rsidRPr="00104638">
              <w:rPr>
                <w:sz w:val="28"/>
              </w:rPr>
              <w:t xml:space="preserve"> - скрещивание указательного и среднего пальца. Повторять по 10 раз. Каждой рукой по очереди.</w:t>
            </w:r>
          </w:p>
          <w:p w:rsidR="00104638" w:rsidRPr="00104638" w:rsidRDefault="00104638" w:rsidP="00104638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 w:rsidRPr="00104638">
              <w:rPr>
                <w:b/>
                <w:sz w:val="28"/>
              </w:rPr>
              <w:t>3. «Волшебный счет»</w:t>
            </w:r>
            <w:r w:rsidRPr="00104638">
              <w:rPr>
                <w:b/>
                <w:sz w:val="28"/>
              </w:rPr>
              <w:br/>
            </w:r>
            <w:r w:rsidRPr="00104638">
              <w:rPr>
                <w:sz w:val="28"/>
              </w:rPr>
              <w:t>Положить ладонь на ровную поверхность и каждым пальчиком постучать по поверхности под счет до 5. Можно с</w:t>
            </w:r>
            <w:r>
              <w:rPr>
                <w:sz w:val="28"/>
              </w:rPr>
              <w:t>читать слова с закрепляемым звук</w:t>
            </w:r>
            <w:r w:rsidRPr="00104638">
              <w:rPr>
                <w:sz w:val="28"/>
              </w:rPr>
              <w:t>ом.</w:t>
            </w:r>
          </w:p>
          <w:p w:rsidR="00104638" w:rsidRDefault="00104638" w:rsidP="00104638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 w:rsidRPr="00104638">
              <w:rPr>
                <w:b/>
                <w:sz w:val="28"/>
              </w:rPr>
              <w:t>4. «Коза» - «Заяц»</w:t>
            </w:r>
            <w:r w:rsidRPr="00104638">
              <w:rPr>
                <w:b/>
                <w:sz w:val="28"/>
              </w:rPr>
              <w:br/>
              <w:t>«Коза»</w:t>
            </w:r>
            <w:r w:rsidRPr="00104638">
              <w:rPr>
                <w:sz w:val="28"/>
              </w:rPr>
              <w:t xml:space="preserve"> - сжать кулачок, выставить вверх указательный палец и мизинец. </w:t>
            </w:r>
          </w:p>
          <w:p w:rsidR="00104638" w:rsidRPr="00104638" w:rsidRDefault="00104638" w:rsidP="00104638">
            <w:pPr>
              <w:pStyle w:val="a4"/>
              <w:spacing w:before="0" w:beforeAutospacing="0" w:after="0" w:afterAutospacing="0"/>
              <w:jc w:val="center"/>
              <w:rPr>
                <w:sz w:val="28"/>
              </w:rPr>
            </w:pPr>
            <w:r w:rsidRPr="00104638">
              <w:rPr>
                <w:b/>
                <w:sz w:val="28"/>
              </w:rPr>
              <w:t>«Заяц»</w:t>
            </w:r>
            <w:r w:rsidRPr="00104638">
              <w:rPr>
                <w:sz w:val="28"/>
              </w:rPr>
              <w:t xml:space="preserve"> -сжать кулачок, выставить вверх указательный и средний пальцы. Упражнение выполнять под счет «коза-заяц» по 10 раз каждой рукой по очереди.</w:t>
            </w:r>
          </w:p>
          <w:p w:rsidR="007E0368" w:rsidRPr="00104638" w:rsidRDefault="007E0368" w:rsidP="00104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68" w:rsidTr="006A2451">
        <w:tc>
          <w:tcPr>
            <w:tcW w:w="5222" w:type="dxa"/>
          </w:tcPr>
          <w:p w:rsidR="007E0368" w:rsidRDefault="007E0368" w:rsidP="007E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E0368" w:rsidRDefault="007E0368" w:rsidP="007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1F1" w:rsidRPr="00D931F1" w:rsidRDefault="00D931F1" w:rsidP="00D931F1">
            <w:pPr>
              <w:pStyle w:val="c3"/>
              <w:jc w:val="center"/>
              <w:rPr>
                <w:b/>
                <w:sz w:val="28"/>
              </w:rPr>
            </w:pPr>
            <w:r w:rsidRPr="00D931F1">
              <w:rPr>
                <w:rStyle w:val="c0"/>
                <w:b/>
                <w:sz w:val="28"/>
              </w:rPr>
              <w:t>Отрицательно могут сказаться на речевом развитии ребенка:</w:t>
            </w:r>
          </w:p>
          <w:p w:rsidR="00D931F1" w:rsidRPr="00D931F1" w:rsidRDefault="00D931F1" w:rsidP="00D931F1">
            <w:pPr>
              <w:pStyle w:val="c3"/>
              <w:jc w:val="center"/>
              <w:rPr>
                <w:sz w:val="28"/>
              </w:rPr>
            </w:pPr>
            <w:r w:rsidRPr="00D931F1">
              <w:rPr>
                <w:rStyle w:val="c0"/>
                <w:sz w:val="28"/>
              </w:rPr>
              <w:t>-речевое общение взрослого, оторванное от реальной жизни ребенка, от его деятельности;</w:t>
            </w:r>
          </w:p>
          <w:p w:rsidR="00D931F1" w:rsidRPr="00D931F1" w:rsidRDefault="00D931F1" w:rsidP="00D931F1">
            <w:pPr>
              <w:pStyle w:val="c3"/>
              <w:jc w:val="center"/>
              <w:rPr>
                <w:sz w:val="28"/>
              </w:rPr>
            </w:pPr>
            <w:r w:rsidRPr="00D931F1">
              <w:rPr>
                <w:rStyle w:val="c0"/>
                <w:sz w:val="28"/>
              </w:rPr>
              <w:t>-побуждение ребенка к заучиванию длинных, сложных стихотворений;</w:t>
            </w:r>
          </w:p>
          <w:p w:rsidR="00D931F1" w:rsidRPr="00D931F1" w:rsidRDefault="00D931F1" w:rsidP="00D931F1">
            <w:pPr>
              <w:pStyle w:val="c3"/>
              <w:jc w:val="center"/>
              <w:rPr>
                <w:sz w:val="28"/>
              </w:rPr>
            </w:pPr>
            <w:r w:rsidRPr="00D931F1">
              <w:rPr>
                <w:rStyle w:val="c0"/>
                <w:sz w:val="28"/>
              </w:rPr>
              <w:t>-обучение, которое основывается на словах, а не на практике;</w:t>
            </w:r>
          </w:p>
          <w:p w:rsidR="00D931F1" w:rsidRPr="00D931F1" w:rsidRDefault="00D931F1" w:rsidP="00D931F1">
            <w:pPr>
              <w:pStyle w:val="c3"/>
              <w:jc w:val="center"/>
              <w:rPr>
                <w:sz w:val="28"/>
              </w:rPr>
            </w:pPr>
            <w:r w:rsidRPr="00D931F1">
              <w:rPr>
                <w:rStyle w:val="c0"/>
                <w:sz w:val="28"/>
              </w:rPr>
              <w:t>Обращенная к ребенку речь взрослого, которая изобилует сложными, непонятными для ребенка словами, а также длинными, пространными объяснениями.</w:t>
            </w:r>
          </w:p>
          <w:p w:rsidR="007E0368" w:rsidRDefault="007E0368" w:rsidP="00D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68" w:rsidRDefault="00D931F1" w:rsidP="00D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6510" cy="1584960"/>
                  <wp:effectExtent l="19050" t="0" r="0" b="0"/>
                  <wp:docPr id="4" name="Рисунок 2" descr="C:\Documents and Settings\АХЧ\Рабочий стол\логопед\картинки логопед\па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ХЧ\Рабочий стол\логопед\картинки логопед\па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915" cy="1587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368" w:rsidRDefault="007E0368" w:rsidP="007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68" w:rsidRDefault="007E0368" w:rsidP="007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D931F1" w:rsidRDefault="00D931F1" w:rsidP="007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1F1" w:rsidRDefault="00D931F1" w:rsidP="00D9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1F1" w:rsidRPr="00D931F1" w:rsidRDefault="00D931F1" w:rsidP="00D931F1">
            <w:pPr>
              <w:pStyle w:val="c3"/>
              <w:jc w:val="center"/>
              <w:rPr>
                <w:b/>
                <w:sz w:val="28"/>
              </w:rPr>
            </w:pPr>
            <w:r w:rsidRPr="00D931F1">
              <w:rPr>
                <w:rStyle w:val="c0"/>
                <w:b/>
                <w:sz w:val="28"/>
              </w:rPr>
              <w:t>Положительно влияют на развитие речи ребенка:</w:t>
            </w:r>
          </w:p>
          <w:p w:rsidR="00D931F1" w:rsidRPr="00D931F1" w:rsidRDefault="00D931F1" w:rsidP="00D931F1">
            <w:pPr>
              <w:pStyle w:val="c3"/>
              <w:rPr>
                <w:sz w:val="28"/>
              </w:rPr>
            </w:pPr>
            <w:r w:rsidRPr="00D931F1">
              <w:rPr>
                <w:rStyle w:val="c0"/>
                <w:sz w:val="28"/>
              </w:rPr>
              <w:t> -правильная, хорошо интонированная речь взрослого, привязанная к определенной ситуации общения и предметно-практической деятельности, доступной ребенку;</w:t>
            </w:r>
          </w:p>
          <w:p w:rsidR="00D931F1" w:rsidRPr="00D931F1" w:rsidRDefault="00D931F1" w:rsidP="00D931F1">
            <w:pPr>
              <w:pStyle w:val="c3"/>
              <w:rPr>
                <w:sz w:val="28"/>
              </w:rPr>
            </w:pPr>
            <w:r w:rsidRPr="00D931F1">
              <w:rPr>
                <w:rStyle w:val="c0"/>
                <w:sz w:val="28"/>
              </w:rPr>
              <w:t> - специально организованная взрослым диалогическая последовательность обмена репликами, когда вопрос, заданный ребенку, содержит подсказку правильного ответа, модель его построения, необходимые для этого лексические единицы в правильной грамматической форме;</w:t>
            </w:r>
          </w:p>
          <w:p w:rsidR="00D931F1" w:rsidRPr="00D931F1" w:rsidRDefault="00D931F1" w:rsidP="00D931F1">
            <w:pPr>
              <w:pStyle w:val="c3"/>
              <w:rPr>
                <w:sz w:val="28"/>
              </w:rPr>
            </w:pPr>
            <w:r w:rsidRPr="00D931F1">
              <w:rPr>
                <w:rStyle w:val="c0"/>
                <w:sz w:val="28"/>
              </w:rPr>
              <w:t> - корректная, уважающая личность ребенка форма предъявления ему замечаний и рекомендаций по исправлению речевых ошибок;</w:t>
            </w:r>
          </w:p>
          <w:p w:rsidR="00D931F1" w:rsidRDefault="00D931F1" w:rsidP="00D931F1">
            <w:pPr>
              <w:pStyle w:val="c3"/>
              <w:rPr>
                <w:rStyle w:val="c0"/>
                <w:sz w:val="28"/>
              </w:rPr>
            </w:pPr>
            <w:r w:rsidRPr="00D931F1">
              <w:rPr>
                <w:rStyle w:val="c0"/>
                <w:sz w:val="28"/>
              </w:rPr>
              <w:t> - речевое общение, ориентированное на практическое взаимодействие взрослого с ребенком во время прогулок и игр.</w:t>
            </w:r>
          </w:p>
          <w:p w:rsidR="00D931F1" w:rsidRPr="00D931F1" w:rsidRDefault="00D931F1" w:rsidP="00D931F1">
            <w:pPr>
              <w:pStyle w:val="c3"/>
              <w:rPr>
                <w:sz w:val="28"/>
              </w:rPr>
            </w:pPr>
          </w:p>
          <w:p w:rsidR="007E0368" w:rsidRPr="00D931F1" w:rsidRDefault="007E0368" w:rsidP="00D9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</w:tcPr>
          <w:p w:rsidR="007E0368" w:rsidRDefault="007E0368" w:rsidP="007E03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368" w:rsidRDefault="007E0368" w:rsidP="007E03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34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бюджетное общеобразовательное учреждение города Ульяновска</w:t>
            </w:r>
          </w:p>
          <w:p w:rsidR="007E0368" w:rsidRPr="00393342" w:rsidRDefault="007E0368" w:rsidP="007E03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«Средняя школа №61»</w:t>
            </w:r>
          </w:p>
          <w:p w:rsidR="007E0368" w:rsidRDefault="007E0368" w:rsidP="00531B26">
            <w:pPr>
              <w:rPr>
                <w:rFonts w:ascii="Times New Roman" w:hAnsi="Times New Roman"/>
                <w:b/>
                <w:sz w:val="56"/>
                <w:szCs w:val="52"/>
              </w:rPr>
            </w:pPr>
          </w:p>
          <w:p w:rsidR="00D931F1" w:rsidRDefault="00D931F1" w:rsidP="007E0368">
            <w:pPr>
              <w:jc w:val="center"/>
              <w:rPr>
                <w:rFonts w:ascii="Times New Roman" w:hAnsi="Times New Roman"/>
                <w:b/>
                <w:sz w:val="56"/>
                <w:szCs w:val="52"/>
              </w:rPr>
            </w:pPr>
          </w:p>
          <w:p w:rsidR="00531B26" w:rsidRDefault="00531B26" w:rsidP="007E0368">
            <w:pPr>
              <w:jc w:val="center"/>
              <w:rPr>
                <w:rFonts w:ascii="Times New Roman" w:hAnsi="Times New Roman"/>
                <w:b/>
                <w:sz w:val="56"/>
                <w:szCs w:val="52"/>
              </w:rPr>
            </w:pPr>
          </w:p>
          <w:p w:rsidR="007E0368" w:rsidRPr="00D16317" w:rsidRDefault="007E0368" w:rsidP="007E0368">
            <w:pPr>
              <w:jc w:val="center"/>
              <w:rPr>
                <w:rFonts w:ascii="Times New Roman" w:hAnsi="Times New Roman"/>
                <w:b/>
                <w:sz w:val="48"/>
                <w:szCs w:val="52"/>
              </w:rPr>
            </w:pPr>
            <w:r w:rsidRPr="00D16317">
              <w:rPr>
                <w:rFonts w:ascii="Times New Roman" w:hAnsi="Times New Roman"/>
                <w:b/>
                <w:sz w:val="48"/>
                <w:szCs w:val="52"/>
              </w:rPr>
              <w:t>Памятка на тему:</w:t>
            </w:r>
          </w:p>
          <w:p w:rsidR="00D931F1" w:rsidRDefault="00D931F1" w:rsidP="00D931F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24"/>
                <w:lang w:eastAsia="ru-RU"/>
              </w:rPr>
            </w:pPr>
            <w:r w:rsidRPr="00D931F1">
              <w:rPr>
                <w:rFonts w:ascii="Times New Roman" w:hAnsi="Times New Roman" w:cs="Times New Roman"/>
                <w:sz w:val="36"/>
                <w:szCs w:val="24"/>
              </w:rPr>
              <w:t>«</w:t>
            </w:r>
            <w:proofErr w:type="spellStart"/>
            <w:r w:rsidRPr="00D931F1">
              <w:rPr>
                <w:rFonts w:ascii="Times New Roman" w:hAnsi="Times New Roman" w:cs="Times New Roman"/>
                <w:sz w:val="36"/>
                <w:szCs w:val="24"/>
              </w:rPr>
              <w:t>Вол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proofErr w:type="spellStart"/>
            <w:r w:rsidRPr="00D931F1">
              <w:rPr>
                <w:rFonts w:ascii="Times New Roman" w:hAnsi="Times New Roman" w:cs="Times New Roman"/>
                <w:sz w:val="36"/>
                <w:szCs w:val="24"/>
              </w:rPr>
              <w:t>ебные</w:t>
            </w:r>
            <w:proofErr w:type="spellEnd"/>
            <w:r w:rsidRPr="00D931F1">
              <w:rPr>
                <w:rFonts w:ascii="Times New Roman" w:hAnsi="Times New Roman" w:cs="Times New Roman"/>
                <w:sz w:val="36"/>
                <w:szCs w:val="24"/>
              </w:rPr>
              <w:t xml:space="preserve"> гимнастики»</w:t>
            </w:r>
            <w:r>
              <w:rPr>
                <w:rFonts w:ascii="Times New Roman" w:hAnsi="Times New Roman" w:cs="Times New Roman"/>
                <w:noProof/>
                <w:sz w:val="36"/>
                <w:szCs w:val="24"/>
                <w:lang w:eastAsia="ru-RU"/>
              </w:rPr>
              <w:t xml:space="preserve"> </w:t>
            </w:r>
          </w:p>
          <w:p w:rsidR="00D931F1" w:rsidRDefault="00D931F1" w:rsidP="00531B26">
            <w:pPr>
              <w:rPr>
                <w:rFonts w:ascii="Times New Roman" w:hAnsi="Times New Roman" w:cs="Times New Roman"/>
                <w:noProof/>
                <w:sz w:val="36"/>
                <w:szCs w:val="24"/>
                <w:lang w:eastAsia="ru-RU"/>
              </w:rPr>
            </w:pPr>
          </w:p>
          <w:p w:rsidR="00531B26" w:rsidRDefault="00531B26" w:rsidP="00531B26">
            <w:pPr>
              <w:rPr>
                <w:rFonts w:ascii="Times New Roman" w:hAnsi="Times New Roman" w:cs="Times New Roman"/>
                <w:noProof/>
                <w:sz w:val="36"/>
                <w:szCs w:val="24"/>
                <w:lang w:eastAsia="ru-RU"/>
              </w:rPr>
            </w:pPr>
          </w:p>
          <w:p w:rsidR="00D931F1" w:rsidRDefault="00D931F1" w:rsidP="00D931F1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24"/>
                <w:lang w:eastAsia="ru-RU"/>
              </w:rPr>
            </w:pPr>
          </w:p>
          <w:p w:rsidR="007E0368" w:rsidRDefault="00D931F1" w:rsidP="00D931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24"/>
                <w:lang w:eastAsia="ru-RU"/>
              </w:rPr>
              <w:drawing>
                <wp:inline distT="0" distB="0" distL="0" distR="0">
                  <wp:extent cx="2971800" cy="1981200"/>
                  <wp:effectExtent l="19050" t="0" r="0" b="0"/>
                  <wp:docPr id="3" name="Рисунок 1" descr="C:\Documents and Settings\АХЧ\Рабочий стол\логопед\картинки логопед\а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ХЧ\Рабочий стол\логопед\картинки логопед\а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939" cy="1978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B26" w:rsidRDefault="00531B26" w:rsidP="00531B26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1B26" w:rsidRDefault="00531B26" w:rsidP="00531B2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Учитель-логопед:</w:t>
            </w:r>
          </w:p>
          <w:p w:rsidR="00531B26" w:rsidRPr="00D931F1" w:rsidRDefault="00531B26" w:rsidP="00531B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Лукинова Е.А.</w:t>
            </w:r>
          </w:p>
        </w:tc>
      </w:tr>
    </w:tbl>
    <w:p w:rsidR="00196A75" w:rsidRPr="007E0368" w:rsidRDefault="00196A75" w:rsidP="009A50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6A75" w:rsidRPr="007E0368" w:rsidSect="007E0368">
      <w:pgSz w:w="16838" w:h="11906" w:orient="landscape"/>
      <w:pgMar w:top="709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18A"/>
    <w:multiLevelType w:val="multilevel"/>
    <w:tmpl w:val="2F4E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34F4F"/>
    <w:multiLevelType w:val="multilevel"/>
    <w:tmpl w:val="C0D2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0368"/>
    <w:rsid w:val="00104638"/>
    <w:rsid w:val="00196A75"/>
    <w:rsid w:val="00531B26"/>
    <w:rsid w:val="005F63D6"/>
    <w:rsid w:val="006A2451"/>
    <w:rsid w:val="007E0368"/>
    <w:rsid w:val="00821BEC"/>
    <w:rsid w:val="008B5F38"/>
    <w:rsid w:val="009A5017"/>
    <w:rsid w:val="00B519EE"/>
    <w:rsid w:val="00CA26A5"/>
    <w:rsid w:val="00D16317"/>
    <w:rsid w:val="00D931F1"/>
    <w:rsid w:val="00D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1224C-7600-410A-BFAE-118AF68E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luboy-letter">
    <w:name w:val="goluboy-letter"/>
    <w:basedOn w:val="a"/>
    <w:rsid w:val="0010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0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luboy">
    <w:name w:val="goluboy"/>
    <w:basedOn w:val="a0"/>
    <w:rsid w:val="00104638"/>
  </w:style>
  <w:style w:type="paragraph" w:customStyle="1" w:styleId="c3">
    <w:name w:val="c3"/>
    <w:basedOn w:val="a"/>
    <w:rsid w:val="00D9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31F1"/>
  </w:style>
  <w:style w:type="paragraph" w:styleId="a5">
    <w:name w:val="Balloon Text"/>
    <w:basedOn w:val="a"/>
    <w:link w:val="a6"/>
    <w:uiPriority w:val="99"/>
    <w:semiHidden/>
    <w:unhideWhenUsed/>
    <w:rsid w:val="00D9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катрин</cp:lastModifiedBy>
  <cp:revision>8</cp:revision>
  <dcterms:created xsi:type="dcterms:W3CDTF">2017-01-09T07:34:00Z</dcterms:created>
  <dcterms:modified xsi:type="dcterms:W3CDTF">2019-11-10T17:12:00Z</dcterms:modified>
</cp:coreProperties>
</file>